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8FA4" w14:textId="3249CC0E" w:rsidR="00772C58" w:rsidRPr="00772C58" w:rsidRDefault="00772C58" w:rsidP="00772C58">
      <w:r>
        <w:t>k</w:t>
      </w:r>
      <w:r w:rsidRPr="00772C58">
        <w:t>enmerken:</w:t>
      </w:r>
      <w:r w:rsidRPr="00772C58">
        <w:br/>
        <w:t>– Timer: voor het automatisch uitschakelen van de projector.</w:t>
      </w:r>
      <w:r w:rsidRPr="00772C58">
        <w:br/>
        <w:t>– Dimmer: voor het aanpassen van de lichtsterkte.</w:t>
      </w:r>
      <w:r w:rsidRPr="00772C58">
        <w:br/>
        <w:t>– LED lamp: biedt een lange levensduur zonder hitteproductie.</w:t>
      </w:r>
      <w:r w:rsidRPr="00772C58">
        <w:br/>
        <w:t>– Comptabiliteit: Te gebruiken met de bestaande serie effectwielen.</w:t>
      </w:r>
      <w:r w:rsidRPr="00772C58">
        <w:br/>
        <w:t>– Inclusief: wordt geleverd met een vloeistofwiel en twee extra effectwielen.</w:t>
      </w:r>
      <w:r w:rsidRPr="00772C58">
        <w:br/>
        <w:t>– Ingebouwde wielmotor: voor een soepele werking van de effectwielen.</w:t>
      </w:r>
      <w:r w:rsidRPr="00772C58">
        <w:br/>
        <w:t>– Rubberen standaard: voor stabiele plaatsing.</w:t>
      </w:r>
      <w:r w:rsidRPr="00772C58">
        <w:br/>
        <w:t>– 12 volt uitvoering: ook geschikt voor gebruik in badkamers.</w:t>
      </w:r>
    </w:p>
    <w:p w14:paraId="3650430C" w14:textId="77777777" w:rsidR="00772C58" w:rsidRPr="00772C58" w:rsidRDefault="00772C58" w:rsidP="00772C58">
      <w:r w:rsidRPr="00772C58">
        <w:t xml:space="preserve">Let op: Deze projector is niet te gebruiken in combinatie met de Panorama rotator, vervormwielen, voorzetprisma en </w:t>
      </w:r>
      <w:proofErr w:type="spellStart"/>
      <w:r w:rsidRPr="00772C58">
        <w:t>multi</w:t>
      </w:r>
      <w:proofErr w:type="spellEnd"/>
      <w:r w:rsidRPr="00772C58">
        <w:t>-facetspiegel. Kunststof behuizing.</w:t>
      </w:r>
    </w:p>
    <w:p w14:paraId="080AB603" w14:textId="77777777" w:rsidR="00B13F18" w:rsidRDefault="00B13F18"/>
    <w:sectPr w:rsidR="00B1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58"/>
    <w:rsid w:val="006365CB"/>
    <w:rsid w:val="00772C58"/>
    <w:rsid w:val="00B13F18"/>
    <w:rsid w:val="00C1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904A"/>
  <w15:chartTrackingRefBased/>
  <w15:docId w15:val="{37D17394-67DB-4056-AF6F-1B3E4E94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2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2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2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2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2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2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2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2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2C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2C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2C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2C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2C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2C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2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2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2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2C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2C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2C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2C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2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| Siza</dc:creator>
  <cp:keywords/>
  <dc:description/>
  <cp:lastModifiedBy>pc1 | Siza</cp:lastModifiedBy>
  <cp:revision>1</cp:revision>
  <dcterms:created xsi:type="dcterms:W3CDTF">2025-04-15T09:27:00Z</dcterms:created>
  <dcterms:modified xsi:type="dcterms:W3CDTF">2025-04-15T09:27:00Z</dcterms:modified>
</cp:coreProperties>
</file>